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EF0A" w14:textId="77777777" w:rsidR="003B51E4" w:rsidRDefault="003B51E4" w:rsidP="003B51E4">
      <w:pPr>
        <w:spacing w:after="150"/>
        <w:ind w:left="300"/>
        <w:jc w:val="center"/>
        <w:outlineLvl w:val="0"/>
        <w:rPr>
          <w:color w:val="981920"/>
          <w:kern w:val="36"/>
          <w:sz w:val="41"/>
          <w:szCs w:val="41"/>
        </w:rPr>
      </w:pPr>
      <w:r>
        <w:rPr>
          <w:color w:val="981920"/>
          <w:kern w:val="36"/>
          <w:sz w:val="41"/>
          <w:szCs w:val="41"/>
        </w:rPr>
        <w:t xml:space="preserve">Обява - образователен </w:t>
      </w:r>
      <w:proofErr w:type="spellStart"/>
      <w:r>
        <w:rPr>
          <w:color w:val="981920"/>
          <w:kern w:val="36"/>
          <w:sz w:val="41"/>
          <w:szCs w:val="41"/>
        </w:rPr>
        <w:t>медиатор</w:t>
      </w:r>
      <w:proofErr w:type="spellEnd"/>
    </w:p>
    <w:p w14:paraId="45EC4F3D" w14:textId="753965D4" w:rsidR="003B51E4" w:rsidRDefault="00502BA6" w:rsidP="003B51E4">
      <w:pPr>
        <w:jc w:val="center"/>
        <w:rPr>
          <w:sz w:val="24"/>
          <w:szCs w:val="24"/>
        </w:rPr>
      </w:pPr>
      <w:r>
        <w:t>16.09</w:t>
      </w:r>
      <w:r w:rsidR="003B51E4">
        <w:t>.2022 година</w:t>
      </w:r>
    </w:p>
    <w:p w14:paraId="15A8B3B3" w14:textId="77777777" w:rsidR="003B51E4" w:rsidRDefault="003B51E4" w:rsidP="003B51E4">
      <w:pPr>
        <w:spacing w:before="100" w:beforeAutospacing="1" w:after="100" w:afterAutospacing="1"/>
        <w:jc w:val="center"/>
        <w:rPr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ОБЯВА</w:t>
      </w:r>
    </w:p>
    <w:p w14:paraId="04029A05" w14:textId="0FDB19B2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Във връзка с изпълнение дейностите по Национална програма „ Подкрепа за образователните </w:t>
      </w:r>
      <w:proofErr w:type="spellStart"/>
      <w:r>
        <w:rPr>
          <w:color w:val="333333"/>
          <w:sz w:val="26"/>
          <w:szCs w:val="26"/>
        </w:rPr>
        <w:t>медиатори</w:t>
      </w:r>
      <w:proofErr w:type="spellEnd"/>
      <w:r>
        <w:rPr>
          <w:color w:val="333333"/>
          <w:sz w:val="26"/>
          <w:szCs w:val="26"/>
        </w:rPr>
        <w:t xml:space="preserve"> и социални работници“, Основно училище „ Иван Вазов“ гр. Харманли</w:t>
      </w:r>
    </w:p>
    <w:p w14:paraId="72DB69EF" w14:textId="7777777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обявява подбор на кандидати за заемане на длъжността:</w:t>
      </w:r>
    </w:p>
    <w:p w14:paraId="667BF7E6" w14:textId="7777777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  <w:t xml:space="preserve">Образователен </w:t>
      </w:r>
      <w:proofErr w:type="spellStart"/>
      <w:r>
        <w:rPr>
          <w:b/>
          <w:bCs/>
          <w:i/>
          <w:iCs/>
          <w:color w:val="333333"/>
          <w:sz w:val="26"/>
          <w:szCs w:val="26"/>
        </w:rPr>
        <w:t>медиатор</w:t>
      </w:r>
      <w:proofErr w:type="spellEnd"/>
    </w:p>
    <w:p w14:paraId="3CE218FB" w14:textId="2657594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b/>
          <w:bCs/>
          <w:i/>
          <w:iCs/>
          <w:color w:val="333333"/>
          <w:sz w:val="26"/>
          <w:szCs w:val="26"/>
        </w:rPr>
        <w:t>на пълен работен ден за срок до 31.12.2022 г.</w:t>
      </w:r>
    </w:p>
    <w:p w14:paraId="48E53AA3" w14:textId="77777777" w:rsidR="003B51E4" w:rsidRDefault="003B51E4" w:rsidP="003B51E4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Основна цел на длъжността.</w:t>
      </w:r>
    </w:p>
    <w:p w14:paraId="1D0756CF" w14:textId="7777777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Образователният </w:t>
      </w:r>
      <w:proofErr w:type="spellStart"/>
      <w:r>
        <w:rPr>
          <w:b/>
          <w:bCs/>
          <w:color w:val="333333"/>
          <w:sz w:val="26"/>
          <w:szCs w:val="26"/>
        </w:rPr>
        <w:t>медиатор</w:t>
      </w:r>
      <w:proofErr w:type="spellEnd"/>
      <w:r>
        <w:rPr>
          <w:b/>
          <w:bCs/>
          <w:color w:val="333333"/>
          <w:sz w:val="26"/>
          <w:szCs w:val="26"/>
        </w:rPr>
        <w:t xml:space="preserve"> в училище</w:t>
      </w:r>
      <w:r>
        <w:rPr>
          <w:color w:val="333333"/>
          <w:sz w:val="26"/>
          <w:szCs w:val="26"/>
        </w:rPr>
        <w:t> 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14:paraId="3D9A03A3" w14:textId="7777777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</w:t>
      </w:r>
    </w:p>
    <w:p w14:paraId="588A6625" w14:textId="7777777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ІІ. Области на дейност.</w:t>
      </w:r>
    </w:p>
    <w:p w14:paraId="507D82CA" w14:textId="7777777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Общи:</w:t>
      </w:r>
    </w:p>
    <w:p w14:paraId="7A0F680E" w14:textId="77777777" w:rsidR="003B51E4" w:rsidRDefault="003B51E4" w:rsidP="003B51E4">
      <w:pPr>
        <w:numPr>
          <w:ilvl w:val="0"/>
          <w:numId w:val="12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Организира и осъществява дейности, осигуряващи редовно посещение на училище и пълноценно участие на децата  в образователния процес.</w:t>
      </w:r>
    </w:p>
    <w:p w14:paraId="3C17D7C6" w14:textId="77777777" w:rsidR="003B51E4" w:rsidRDefault="003B51E4" w:rsidP="003B51E4">
      <w:pPr>
        <w:numPr>
          <w:ilvl w:val="0"/>
          <w:numId w:val="12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Предоставя услуги за включване на родителите и местните общности в образователния и социалния живот на децата от училищата.</w:t>
      </w:r>
    </w:p>
    <w:p w14:paraId="79BD95FA" w14:textId="77777777" w:rsidR="003B51E4" w:rsidRDefault="003B51E4" w:rsidP="003B51E4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Специфични:</w:t>
      </w:r>
    </w:p>
    <w:p w14:paraId="792F89DC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Съдейства за обхващането и включването на децата, подлежащи на задължително училищно образование.</w:t>
      </w:r>
    </w:p>
    <w:p w14:paraId="2FC8A872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14:paraId="3FF2EA11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децата и местната общност относно специфични правила и изисквания в училището;</w:t>
      </w:r>
    </w:p>
    <w:p w14:paraId="650A610B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Подпомага формирането на положителна нагласа към учебния процес и работи за пълноценно интегриране на децата в образователната среда съобразно специфичните и възрастовите им особености и потребности;</w:t>
      </w:r>
    </w:p>
    <w:p w14:paraId="5A39DF27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Съдейства за взаимно опознаване на децата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14:paraId="7932B42E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Улеснява процеса на комуникация между педагогическите специалисти и децата;</w:t>
      </w:r>
    </w:p>
    <w:p w14:paraId="293740D3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14:paraId="47BE98B9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Оказва помощ при общуване и взаимодействие между всички звена на образователните институции и децата, семействата и местната общност;</w:t>
      </w:r>
    </w:p>
    <w:p w14:paraId="75F5C247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Подпомага дейности, улесняващи участието на родителите/настойниците и общността в живота на училището;</w:t>
      </w:r>
    </w:p>
    <w:p w14:paraId="702B0C29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14:paraId="3E7E702A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децата;</w:t>
      </w:r>
    </w:p>
    <w:p w14:paraId="13A1CB0F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Води дневник за своята работа, в който записва всички дейности, които е извършил за деня, както и регистър на децата и родителите, с които работи;</w:t>
      </w:r>
    </w:p>
    <w:p w14:paraId="40F7C315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14:paraId="7C03E527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14:paraId="3C7AF1EB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Участва в обучения за повишаване на квалификацията и компетентността в сферата на дейност;</w:t>
      </w:r>
    </w:p>
    <w:p w14:paraId="539F9BD0" w14:textId="77777777" w:rsidR="003B51E4" w:rsidRDefault="003B51E4" w:rsidP="003B51E4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Изпълнява и други възложени задачи, свързани с дейността.</w:t>
      </w:r>
    </w:p>
    <w:p w14:paraId="2D29536E" w14:textId="7777777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 </w:t>
      </w:r>
    </w:p>
    <w:p w14:paraId="257266C6" w14:textId="77777777" w:rsidR="003B51E4" w:rsidRDefault="003B51E4" w:rsidP="003B51E4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Изисквания към кандидатите:</w:t>
      </w:r>
    </w:p>
    <w:p w14:paraId="30DD7C2B" w14:textId="77777777" w:rsidR="003B51E4" w:rsidRDefault="003B51E4" w:rsidP="003B51E4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Образование:</w:t>
      </w:r>
      <w:r>
        <w:rPr>
          <w:color w:val="333333"/>
          <w:sz w:val="26"/>
          <w:szCs w:val="26"/>
        </w:rPr>
        <w:t> основно/средно/ образование</w:t>
      </w:r>
    </w:p>
    <w:p w14:paraId="3BF146FA" w14:textId="77777777" w:rsidR="003B51E4" w:rsidRDefault="003B51E4" w:rsidP="003B51E4">
      <w:pPr>
        <w:spacing w:before="100" w:beforeAutospacing="1" w:after="100" w:afterAutospacing="1"/>
        <w:ind w:left="360"/>
        <w:rPr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  <w:lang w:val="en-US"/>
        </w:rPr>
        <w:t>2</w:t>
      </w:r>
      <w:r>
        <w:rPr>
          <w:b/>
          <w:bCs/>
          <w:color w:val="333333"/>
          <w:sz w:val="26"/>
          <w:szCs w:val="26"/>
          <w:lang w:val="en-US"/>
        </w:rPr>
        <w:t>.</w:t>
      </w:r>
      <w:r>
        <w:rPr>
          <w:b/>
          <w:bCs/>
          <w:color w:val="333333"/>
          <w:sz w:val="26"/>
          <w:szCs w:val="26"/>
        </w:rPr>
        <w:t>Умения за работа</w:t>
      </w:r>
      <w:r>
        <w:rPr>
          <w:color w:val="333333"/>
          <w:sz w:val="26"/>
          <w:szCs w:val="26"/>
        </w:rPr>
        <w:t> </w:t>
      </w:r>
      <w:r>
        <w:rPr>
          <w:b/>
          <w:bCs/>
          <w:color w:val="333333"/>
          <w:sz w:val="26"/>
          <w:szCs w:val="26"/>
        </w:rPr>
        <w:t>с деца</w:t>
      </w:r>
      <w:r>
        <w:rPr>
          <w:color w:val="333333"/>
          <w:sz w:val="26"/>
          <w:szCs w:val="26"/>
        </w:rPr>
        <w:t>, ученици и родители от уязвими групи; познаване и съпричастност към проблемите им.</w:t>
      </w:r>
    </w:p>
    <w:p w14:paraId="323CB7FE" w14:textId="77777777" w:rsidR="003B51E4" w:rsidRDefault="003B51E4" w:rsidP="003B51E4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Необходими лични </w:t>
      </w:r>
      <w:r>
        <w:rPr>
          <w:color w:val="333333"/>
          <w:sz w:val="26"/>
          <w:szCs w:val="26"/>
        </w:rPr>
        <w:t>качества:</w:t>
      </w:r>
    </w:p>
    <w:p w14:paraId="5E6B5693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лоялност към институцията;</w:t>
      </w:r>
    </w:p>
    <w:p w14:paraId="56E5344C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дискретност;</w:t>
      </w:r>
    </w:p>
    <w:p w14:paraId="32141ADB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толерантност</w:t>
      </w:r>
    </w:p>
    <w:p w14:paraId="485715D4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умения за работа в екип;</w:t>
      </w:r>
    </w:p>
    <w:p w14:paraId="4FED50CA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умения за общуване;</w:t>
      </w:r>
    </w:p>
    <w:p w14:paraId="5E412900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способност да изпълнява стриктно възложените му задачи;</w:t>
      </w:r>
    </w:p>
    <w:p w14:paraId="04CEDA1E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умения за мотивация;</w:t>
      </w:r>
    </w:p>
    <w:p w14:paraId="0E9260B5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умения за управление на конфликти;</w:t>
      </w:r>
    </w:p>
    <w:p w14:paraId="2094AEE3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способност да планира, организира и контролира собствената си работа;</w:t>
      </w:r>
    </w:p>
    <w:p w14:paraId="0305F79C" w14:textId="77777777" w:rsidR="003B51E4" w:rsidRDefault="003B51E4" w:rsidP="003B51E4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умения за разпределяне на времето.</w:t>
      </w:r>
    </w:p>
    <w:p w14:paraId="16F8D78B" w14:textId="77777777" w:rsidR="003B51E4" w:rsidRDefault="003B51E4" w:rsidP="003B51E4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Професионален опит</w:t>
      </w:r>
      <w:r>
        <w:rPr>
          <w:color w:val="333333"/>
          <w:sz w:val="26"/>
          <w:szCs w:val="26"/>
        </w:rPr>
        <w:t>: не се изисква</w:t>
      </w:r>
    </w:p>
    <w:p w14:paraId="6371A7FE" w14:textId="77777777" w:rsidR="003B51E4" w:rsidRDefault="003B51E4" w:rsidP="003B51E4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Допълнителна </w:t>
      </w:r>
      <w:r>
        <w:rPr>
          <w:color w:val="333333"/>
          <w:sz w:val="26"/>
          <w:szCs w:val="26"/>
        </w:rPr>
        <w:t>квалификация</w:t>
      </w:r>
      <w:r>
        <w:rPr>
          <w:b/>
          <w:bCs/>
          <w:color w:val="333333"/>
          <w:sz w:val="26"/>
          <w:szCs w:val="26"/>
        </w:rPr>
        <w:t>/обучение</w:t>
      </w:r>
      <w:r>
        <w:rPr>
          <w:color w:val="333333"/>
          <w:sz w:val="26"/>
          <w:szCs w:val="26"/>
        </w:rPr>
        <w:t>: компютърна грамотност</w:t>
      </w:r>
    </w:p>
    <w:p w14:paraId="1A46AA78" w14:textId="7777777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 </w:t>
      </w:r>
    </w:p>
    <w:p w14:paraId="2406865A" w14:textId="77777777" w:rsidR="003B51E4" w:rsidRDefault="003B51E4" w:rsidP="003B51E4">
      <w:pPr>
        <w:numPr>
          <w:ilvl w:val="0"/>
          <w:numId w:val="20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Начин на извършване на подбора:</w:t>
      </w:r>
      <w:r>
        <w:rPr>
          <w:color w:val="333333"/>
          <w:sz w:val="26"/>
          <w:szCs w:val="26"/>
        </w:rPr>
        <w:br/>
        <w:t>Подборът ще бъде извършен на два етапа:</w:t>
      </w:r>
    </w:p>
    <w:p w14:paraId="295CEC7C" w14:textId="77777777" w:rsidR="003B51E4" w:rsidRDefault="003B51E4" w:rsidP="003B51E4">
      <w:pPr>
        <w:numPr>
          <w:ilvl w:val="0"/>
          <w:numId w:val="20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 документи</w:t>
      </w:r>
    </w:p>
    <w:p w14:paraId="6CE916F4" w14:textId="77777777" w:rsidR="003B51E4" w:rsidRDefault="003B51E4" w:rsidP="003B51E4">
      <w:pPr>
        <w:numPr>
          <w:ilvl w:val="0"/>
          <w:numId w:val="20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събеседване с избраните по документи кандидати</w:t>
      </w:r>
    </w:p>
    <w:p w14:paraId="45227A8A" w14:textId="77777777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</w:t>
      </w:r>
    </w:p>
    <w:p w14:paraId="56C3C930" w14:textId="021F5435" w:rsidR="003B51E4" w:rsidRDefault="003B51E4" w:rsidP="003B51E4">
      <w:pPr>
        <w:numPr>
          <w:ilvl w:val="0"/>
          <w:numId w:val="21"/>
        </w:numPr>
        <w:spacing w:before="100" w:beforeAutospacing="1" w:after="100" w:afterAutospacing="1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Необходими документи:</w:t>
      </w:r>
      <w:r>
        <w:rPr>
          <w:color w:val="333333"/>
          <w:sz w:val="26"/>
          <w:szCs w:val="26"/>
        </w:rPr>
        <w:br/>
        <w:t>1. Писмено заявление за к</w:t>
      </w:r>
      <w:r w:rsidR="00502BA6">
        <w:rPr>
          <w:color w:val="333333"/>
          <w:sz w:val="26"/>
          <w:szCs w:val="26"/>
        </w:rPr>
        <w:t>андидатстване;</w:t>
      </w:r>
      <w:r w:rsidR="00502BA6">
        <w:rPr>
          <w:color w:val="333333"/>
          <w:sz w:val="26"/>
          <w:szCs w:val="26"/>
        </w:rPr>
        <w:br/>
        <w:t>2</w:t>
      </w:r>
      <w:r>
        <w:rPr>
          <w:color w:val="333333"/>
          <w:sz w:val="26"/>
          <w:szCs w:val="26"/>
        </w:rPr>
        <w:t>. Копие от дип</w:t>
      </w:r>
      <w:r w:rsidR="00502BA6">
        <w:rPr>
          <w:color w:val="333333"/>
          <w:sz w:val="26"/>
          <w:szCs w:val="26"/>
        </w:rPr>
        <w:t>лома за завършено образование;</w:t>
      </w:r>
      <w:r w:rsidR="00502BA6">
        <w:rPr>
          <w:color w:val="333333"/>
          <w:sz w:val="26"/>
          <w:szCs w:val="26"/>
        </w:rPr>
        <w:br/>
        <w:t>3</w:t>
      </w:r>
      <w:bookmarkStart w:id="0" w:name="_GoBack"/>
      <w:bookmarkEnd w:id="0"/>
      <w:r>
        <w:rPr>
          <w:color w:val="333333"/>
          <w:sz w:val="26"/>
          <w:szCs w:val="26"/>
        </w:rPr>
        <w:t>. Други документи, предоставени от кандидатите, доказващи тяхната квалификация и умения, сертификати от преминати обучения, препоръки (по желание)</w:t>
      </w:r>
    </w:p>
    <w:p w14:paraId="300A1419" w14:textId="1229F803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lastRenderedPageBreak/>
        <w:t>Продължителност на заетостта: до 31.12.2022 година.</w:t>
      </w:r>
      <w:r>
        <w:rPr>
          <w:color w:val="333333"/>
          <w:sz w:val="26"/>
          <w:szCs w:val="26"/>
        </w:rPr>
        <w:br/>
        <w:t>Документи се подават лично или по пощата на адрес: гр. Харманли, ул. „Свети Климент Охридски“ №14 , община  Харманли, област Хасково, или на електронен адрес:</w:t>
      </w:r>
      <w:hyperlink r:id="rId7" w:history="1">
        <w:r>
          <w:rPr>
            <w:rStyle w:val="ad"/>
            <w:sz w:val="23"/>
            <w:szCs w:val="23"/>
            <w:lang w:val="en-US"/>
          </w:rPr>
          <w:t>ou_vazovhar</w:t>
        </w:r>
        <w:r>
          <w:rPr>
            <w:rStyle w:val="ad"/>
            <w:sz w:val="23"/>
            <w:szCs w:val="23"/>
          </w:rPr>
          <w:t>@abv.bg</w:t>
        </w:r>
      </w:hyperlink>
      <w:r>
        <w:rPr>
          <w:color w:val="333333"/>
          <w:sz w:val="26"/>
          <w:szCs w:val="26"/>
          <w:u w:val="single"/>
        </w:rPr>
        <w:t> </w:t>
      </w:r>
      <w:r>
        <w:rPr>
          <w:color w:val="333333"/>
          <w:sz w:val="26"/>
          <w:szCs w:val="26"/>
        </w:rPr>
        <w:t xml:space="preserve">, като в ТЕМА на писмото се посочва Кандидатстване за позиция: „Образователен </w:t>
      </w:r>
      <w:proofErr w:type="spellStart"/>
      <w:r>
        <w:rPr>
          <w:color w:val="333333"/>
          <w:sz w:val="26"/>
          <w:szCs w:val="26"/>
        </w:rPr>
        <w:t>медиатор</w:t>
      </w:r>
      <w:proofErr w:type="spellEnd"/>
      <w:r>
        <w:rPr>
          <w:color w:val="333333"/>
          <w:sz w:val="26"/>
          <w:szCs w:val="26"/>
        </w:rPr>
        <w:t>"</w:t>
      </w:r>
    </w:p>
    <w:p w14:paraId="0DB1DEDF" w14:textId="151A5558" w:rsidR="003B51E4" w:rsidRDefault="003B51E4" w:rsidP="003B51E4">
      <w:pPr>
        <w:spacing w:before="100" w:beforeAutospacing="1" w:after="100" w:afterAutospacing="1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Срок за подаване на</w:t>
      </w:r>
      <w:r w:rsidR="00502BA6">
        <w:rPr>
          <w:b/>
          <w:bCs/>
          <w:color w:val="333333"/>
          <w:sz w:val="26"/>
          <w:szCs w:val="26"/>
        </w:rPr>
        <w:t xml:space="preserve"> документи: до 10.00 ч. на 23 септември</w:t>
      </w:r>
      <w:r>
        <w:rPr>
          <w:b/>
          <w:bCs/>
          <w:color w:val="333333"/>
          <w:sz w:val="26"/>
          <w:szCs w:val="26"/>
        </w:rPr>
        <w:t xml:space="preserve"> 2022 г.</w:t>
      </w:r>
    </w:p>
    <w:p w14:paraId="5A646B21" w14:textId="3DEC7DC0" w:rsidR="00704CBF" w:rsidRPr="009640F5" w:rsidRDefault="00704CBF" w:rsidP="009640F5"/>
    <w:sectPr w:rsidR="00704CBF" w:rsidRPr="009640F5" w:rsidSect="00743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AEFB8" w14:textId="77777777" w:rsidR="00116277" w:rsidRDefault="00116277" w:rsidP="0043748A">
      <w:pPr>
        <w:spacing w:after="0" w:line="240" w:lineRule="auto"/>
      </w:pPr>
      <w:r>
        <w:separator/>
      </w:r>
    </w:p>
  </w:endnote>
  <w:endnote w:type="continuationSeparator" w:id="0">
    <w:p w14:paraId="4133FDF9" w14:textId="77777777" w:rsidR="00116277" w:rsidRDefault="00116277" w:rsidP="0043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6C6F" w14:textId="77777777" w:rsidR="00116277" w:rsidRDefault="00116277" w:rsidP="0043748A">
      <w:pPr>
        <w:spacing w:after="0" w:line="240" w:lineRule="auto"/>
      </w:pPr>
      <w:r>
        <w:separator/>
      </w:r>
    </w:p>
  </w:footnote>
  <w:footnote w:type="continuationSeparator" w:id="0">
    <w:p w14:paraId="2B4DAC57" w14:textId="77777777" w:rsidR="00116277" w:rsidRDefault="00116277" w:rsidP="0043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9D90" w14:textId="66A9BDD8" w:rsidR="0043748A" w:rsidRPr="0043748A" w:rsidRDefault="005C02AE">
    <w:pPr>
      <w:pStyle w:val="a3"/>
      <w:rPr>
        <w:lang w:val="en-US"/>
      </w:rPr>
    </w:pPr>
    <w:r>
      <w:rPr>
        <w:noProof/>
        <w:lang w:eastAsia="bg-BG"/>
      </w:rPr>
      <w:drawing>
        <wp:inline distT="0" distB="0" distL="0" distR="0" wp14:anchorId="47804993" wp14:editId="48ECE22B">
          <wp:extent cx="6012815" cy="91434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941" cy="92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91A"/>
    <w:multiLevelType w:val="multilevel"/>
    <w:tmpl w:val="7B22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3288"/>
    <w:multiLevelType w:val="hybridMultilevel"/>
    <w:tmpl w:val="8CA8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B4A"/>
    <w:multiLevelType w:val="multilevel"/>
    <w:tmpl w:val="DCD4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360C36"/>
    <w:multiLevelType w:val="hybridMultilevel"/>
    <w:tmpl w:val="BF6643AE"/>
    <w:lvl w:ilvl="0" w:tplc="A81A9B2E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EB2682"/>
    <w:multiLevelType w:val="multilevel"/>
    <w:tmpl w:val="080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85919"/>
    <w:multiLevelType w:val="multilevel"/>
    <w:tmpl w:val="B8A0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651F3"/>
    <w:multiLevelType w:val="multilevel"/>
    <w:tmpl w:val="2E00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F20BC"/>
    <w:multiLevelType w:val="multilevel"/>
    <w:tmpl w:val="F7C25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2B508D"/>
    <w:multiLevelType w:val="hybridMultilevel"/>
    <w:tmpl w:val="7E6ED9A0"/>
    <w:lvl w:ilvl="0" w:tplc="8250C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5CF0"/>
    <w:multiLevelType w:val="multilevel"/>
    <w:tmpl w:val="673E3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C24ECA"/>
    <w:multiLevelType w:val="multilevel"/>
    <w:tmpl w:val="B9A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0C34EB"/>
    <w:multiLevelType w:val="multilevel"/>
    <w:tmpl w:val="ACB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114A1"/>
    <w:multiLevelType w:val="multilevel"/>
    <w:tmpl w:val="223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B5847"/>
    <w:multiLevelType w:val="multilevel"/>
    <w:tmpl w:val="EDA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A70C75"/>
    <w:multiLevelType w:val="hybridMultilevel"/>
    <w:tmpl w:val="075232AC"/>
    <w:lvl w:ilvl="0" w:tplc="A81A9B2E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9"/>
    <w:rsid w:val="00014637"/>
    <w:rsid w:val="00055294"/>
    <w:rsid w:val="000B0728"/>
    <w:rsid w:val="00116277"/>
    <w:rsid w:val="00124026"/>
    <w:rsid w:val="001254A3"/>
    <w:rsid w:val="001957E7"/>
    <w:rsid w:val="003B51E4"/>
    <w:rsid w:val="0043748A"/>
    <w:rsid w:val="00502BA6"/>
    <w:rsid w:val="005C02AE"/>
    <w:rsid w:val="00704CBF"/>
    <w:rsid w:val="00743349"/>
    <w:rsid w:val="007A61F0"/>
    <w:rsid w:val="0095167E"/>
    <w:rsid w:val="009640F5"/>
    <w:rsid w:val="009C1AFC"/>
    <w:rsid w:val="009F7D79"/>
    <w:rsid w:val="00A339FB"/>
    <w:rsid w:val="00AE2DA5"/>
    <w:rsid w:val="00B12FC9"/>
    <w:rsid w:val="00BC7BB8"/>
    <w:rsid w:val="00BE68DC"/>
    <w:rsid w:val="00C46D7D"/>
    <w:rsid w:val="00E42CE6"/>
    <w:rsid w:val="00EA124A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79B4C"/>
  <w15:docId w15:val="{5DCCD8D1-1193-48AB-9B94-056E3F95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49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43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57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74334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7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748A"/>
  </w:style>
  <w:style w:type="paragraph" w:styleId="a5">
    <w:name w:val="footer"/>
    <w:basedOn w:val="a"/>
    <w:link w:val="a6"/>
    <w:uiPriority w:val="99"/>
    <w:unhideWhenUsed/>
    <w:rsid w:val="004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3748A"/>
  </w:style>
  <w:style w:type="paragraph" w:styleId="a7">
    <w:name w:val="Balloon Text"/>
    <w:basedOn w:val="a"/>
    <w:link w:val="a8"/>
    <w:uiPriority w:val="99"/>
    <w:semiHidden/>
    <w:unhideWhenUsed/>
    <w:rsid w:val="0043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3748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7433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лавие 6 Знак"/>
    <w:basedOn w:val="a0"/>
    <w:link w:val="6"/>
    <w:rsid w:val="00743349"/>
    <w:rPr>
      <w:rFonts w:ascii="Times New Roman" w:eastAsia="Times New Roman" w:hAnsi="Times New Roman" w:cs="Times New Roman"/>
      <w:b/>
      <w:bCs/>
      <w:lang w:val="en-US"/>
    </w:rPr>
  </w:style>
  <w:style w:type="paragraph" w:styleId="a9">
    <w:name w:val="List Paragraph"/>
    <w:basedOn w:val="a"/>
    <w:uiPriority w:val="34"/>
    <w:qFormat/>
    <w:rsid w:val="00743349"/>
    <w:pPr>
      <w:ind w:left="720"/>
      <w:contextualSpacing/>
    </w:pPr>
  </w:style>
  <w:style w:type="table" w:styleId="aa">
    <w:name w:val="Table Grid"/>
    <w:basedOn w:val="a1"/>
    <w:uiPriority w:val="39"/>
    <w:rsid w:val="00743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basedOn w:val="a0"/>
    <w:link w:val="4"/>
    <w:uiPriority w:val="9"/>
    <w:rsid w:val="001957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1957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10">
    <w:name w:val="Style10"/>
    <w:basedOn w:val="a"/>
    <w:uiPriority w:val="99"/>
    <w:rsid w:val="00195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character" w:customStyle="1" w:styleId="FontStyle17">
    <w:name w:val="Font Style17"/>
    <w:basedOn w:val="a0"/>
    <w:uiPriority w:val="99"/>
    <w:rsid w:val="001957E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195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styleId="ab">
    <w:name w:val="Body Text"/>
    <w:basedOn w:val="a"/>
    <w:link w:val="ac"/>
    <w:rsid w:val="00195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ен текст Знак"/>
    <w:basedOn w:val="a0"/>
    <w:link w:val="ab"/>
    <w:rsid w:val="001957E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"/>
    <w:uiPriority w:val="99"/>
    <w:rsid w:val="001957E7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character" w:styleId="ad">
    <w:name w:val="Hyperlink"/>
    <w:basedOn w:val="a0"/>
    <w:semiHidden/>
    <w:unhideWhenUsed/>
    <w:rsid w:val="003B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_vazovha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18</cp:revision>
  <dcterms:created xsi:type="dcterms:W3CDTF">2019-08-16T07:51:00Z</dcterms:created>
  <dcterms:modified xsi:type="dcterms:W3CDTF">2022-09-16T12:26:00Z</dcterms:modified>
</cp:coreProperties>
</file>